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F0A3" w14:textId="77777777" w:rsidR="00994505" w:rsidRPr="00C17837" w:rsidRDefault="00994505" w:rsidP="00994505">
      <w:pPr>
        <w:jc w:val="center"/>
        <w:rPr>
          <w:b/>
          <w:bCs/>
          <w:color w:val="000000"/>
          <w:u w:val="single"/>
        </w:rPr>
      </w:pPr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3178"/>
        <w:gridCol w:w="1698"/>
        <w:gridCol w:w="5152"/>
      </w:tblGrid>
      <w:tr w:rsidR="00994505" w:rsidRPr="00C17837" w14:paraId="6885F5B4" w14:textId="77777777">
        <w:trPr>
          <w:gridBefore w:val="1"/>
          <w:gridAfter w:val="1"/>
          <w:wBefore w:w="36" w:type="dxa"/>
          <w:wAfter w:w="5152" w:type="dxa"/>
          <w:trHeight w:val="2790"/>
        </w:trPr>
        <w:tc>
          <w:tcPr>
            <w:tcW w:w="3178" w:type="dxa"/>
          </w:tcPr>
          <w:p w14:paraId="71CC9672" w14:textId="3C75DC0E" w:rsidR="00994505" w:rsidRPr="00C17837" w:rsidRDefault="0035093E" w:rsidP="00994505">
            <w:pPr>
              <w:ind w:right="74"/>
              <w:rPr>
                <w:color w:val="000000"/>
              </w:rPr>
            </w:pPr>
            <w:r>
              <w:rPr>
                <w:noProof/>
                <w:color w:val="000000"/>
                <w:lang w:val="fr-CH" w:eastAsia="fr-CH"/>
              </w:rPr>
              <w:drawing>
                <wp:inline distT="0" distB="0" distL="0" distR="0" wp14:anchorId="546D7366" wp14:editId="7B6CB8BC">
                  <wp:extent cx="1752600" cy="127063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26" cy="128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48FB8" w14:textId="77777777" w:rsidR="00994505" w:rsidRPr="00C17837" w:rsidRDefault="00994505" w:rsidP="00994505">
            <w:pPr>
              <w:ind w:right="74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17837">
              <w:rPr>
                <w:rFonts w:ascii="Arial" w:hAnsi="Arial"/>
                <w:b/>
                <w:bCs/>
                <w:color w:val="000000"/>
              </w:rPr>
              <w:t>Fédération des</w:t>
            </w:r>
          </w:p>
          <w:p w14:paraId="39FA6CDF" w14:textId="77777777" w:rsidR="00994505" w:rsidRPr="00C17837" w:rsidRDefault="00994505" w:rsidP="00994505">
            <w:pPr>
              <w:ind w:right="74"/>
              <w:jc w:val="center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C17837">
              <w:rPr>
                <w:rFonts w:ascii="Arial" w:hAnsi="Arial"/>
                <w:b/>
                <w:bCs/>
                <w:color w:val="000000"/>
              </w:rPr>
              <w:t>AbbayesVaudoises</w:t>
            </w:r>
            <w:proofErr w:type="spellEnd"/>
          </w:p>
          <w:p w14:paraId="572F777C" w14:textId="2F1ABB86" w:rsidR="00994505" w:rsidRPr="00C17837" w:rsidRDefault="00656063" w:rsidP="00994505">
            <w:pPr>
              <w:jc w:val="center"/>
              <w:rPr>
                <w:color w:val="000000"/>
              </w:rPr>
            </w:pPr>
            <w:hyperlink r:id="rId8" w:history="1">
              <w:r w:rsidR="00994505" w:rsidRPr="00C17837">
                <w:rPr>
                  <w:rStyle w:val="Lienhypertexte"/>
                  <w:color w:val="000000"/>
                </w:rPr>
                <w:t>www.tir-vd.ch</w:t>
              </w:r>
            </w:hyperlink>
          </w:p>
        </w:tc>
        <w:tc>
          <w:tcPr>
            <w:tcW w:w="1698" w:type="dxa"/>
          </w:tcPr>
          <w:p w14:paraId="5307AD08" w14:textId="77777777" w:rsidR="00994505" w:rsidRPr="00C17837" w:rsidRDefault="00994505" w:rsidP="00994505">
            <w:pPr>
              <w:ind w:right="71"/>
              <w:rPr>
                <w:color w:val="000000"/>
              </w:rPr>
            </w:pPr>
            <w:bookmarkStart w:id="0" w:name="_GoBack"/>
            <w:bookmarkEnd w:id="0"/>
          </w:p>
        </w:tc>
      </w:tr>
      <w:tr w:rsidR="00994505" w:rsidRPr="00C17837" w14:paraId="12F56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91"/>
        </w:trPr>
        <w:tc>
          <w:tcPr>
            <w:tcW w:w="10064" w:type="dxa"/>
            <w:gridSpan w:val="4"/>
          </w:tcPr>
          <w:p w14:paraId="762FE682" w14:textId="77777777" w:rsidR="00994505" w:rsidRPr="00C17837" w:rsidRDefault="00994505" w:rsidP="0099450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6AB0D8D" w14:textId="53A62BC1" w:rsidR="00994505" w:rsidRPr="00C17837" w:rsidRDefault="00994505" w:rsidP="0099450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7837"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  <w:t>Exemples pour la présentation du plan de tir 20</w:t>
            </w:r>
            <w:r w:rsidR="0044708A"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656063"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  <w:p w14:paraId="0B33ABAC" w14:textId="77777777" w:rsidR="00994505" w:rsidRPr="00C17837" w:rsidRDefault="00994505" w:rsidP="0099450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84DA9F8" w14:textId="77777777" w:rsidR="00994505" w:rsidRPr="00C17837" w:rsidRDefault="00994505" w:rsidP="0099450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7837">
              <w:rPr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  <w:t>A respecter s.v.p.</w:t>
            </w:r>
          </w:p>
          <w:p w14:paraId="367E69AF" w14:textId="77777777" w:rsidR="00994505" w:rsidRPr="00C17837" w:rsidRDefault="00994505" w:rsidP="00994505">
            <w:pPr>
              <w:rPr>
                <w:rFonts w:ascii="Verdana" w:hAnsi="Verdana"/>
                <w:color w:val="000000"/>
                <w:u w:val="single"/>
              </w:rPr>
            </w:pPr>
          </w:p>
          <w:p w14:paraId="2AA92934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Cible :</w:t>
            </w:r>
            <w:r w:rsidRPr="00C17837">
              <w:rPr>
                <w:rFonts w:ascii="Verdana" w:hAnsi="Verdana"/>
                <w:color w:val="000000"/>
              </w:rPr>
              <w:tab/>
              <w:t>Abbaye, Société, Distinction, Bonheur, etc.</w:t>
            </w:r>
          </w:p>
          <w:p w14:paraId="369E866F" w14:textId="77777777" w:rsidR="00994505" w:rsidRPr="00C17837" w:rsidRDefault="00994505" w:rsidP="00994505">
            <w:pPr>
              <w:tabs>
                <w:tab w:val="left" w:pos="2552"/>
              </w:tabs>
              <w:ind w:left="2552" w:hanging="2552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Armes :</w:t>
            </w:r>
            <w:r w:rsidRPr="00C17837">
              <w:rPr>
                <w:rFonts w:ascii="Verdana" w:hAnsi="Verdana"/>
                <w:color w:val="000000"/>
              </w:rPr>
              <w:tab/>
              <w:t xml:space="preserve">Toutes les armes : arme libre, fusil standard, mousqueton, fusils d'assaut 57 et 90 ou (arme libre et fusil standard exclus  -  </w:t>
            </w:r>
            <w:r w:rsidRPr="00C17837">
              <w:rPr>
                <w:rFonts w:ascii="Verdana" w:hAnsi="Verdana"/>
                <w:i/>
                <w:iCs/>
                <w:color w:val="000000"/>
              </w:rPr>
              <w:t>selon décision de l’Abbaye</w:t>
            </w:r>
            <w:r w:rsidRPr="00C17837">
              <w:rPr>
                <w:rFonts w:ascii="Verdana" w:hAnsi="Verdana"/>
                <w:color w:val="000000"/>
              </w:rPr>
              <w:t>)</w:t>
            </w:r>
          </w:p>
          <w:p w14:paraId="7A98224B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Champ des points :</w:t>
            </w:r>
            <w:r w:rsidRPr="00C17837">
              <w:rPr>
                <w:rFonts w:ascii="Verdana" w:hAnsi="Verdana"/>
                <w:color w:val="000000"/>
              </w:rPr>
              <w:tab/>
              <w:t>Cible A5 ou A10 ou A100</w:t>
            </w:r>
          </w:p>
          <w:p w14:paraId="39688C82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Nombre de coups :</w:t>
            </w:r>
            <w:r w:rsidRPr="00C17837">
              <w:rPr>
                <w:rFonts w:ascii="Verdana" w:hAnsi="Verdana"/>
                <w:color w:val="000000"/>
              </w:rPr>
              <w:tab/>
              <w:t>3, 5, 8, 10</w:t>
            </w:r>
          </w:p>
          <w:p w14:paraId="7AE33B67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Genre de tir :</w:t>
            </w:r>
            <w:r w:rsidRPr="00C17837">
              <w:rPr>
                <w:rFonts w:ascii="Verdana" w:hAnsi="Verdana"/>
                <w:color w:val="000000"/>
              </w:rPr>
              <w:tab/>
              <w:t>Coup par coup, feu de série, marquage à la fin de la série</w:t>
            </w:r>
          </w:p>
          <w:p w14:paraId="7A6AD8FF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Position :</w:t>
            </w:r>
            <w:r w:rsidRPr="00C17837">
              <w:rPr>
                <w:rFonts w:ascii="Verdana" w:hAnsi="Verdana"/>
                <w:color w:val="000000"/>
              </w:rPr>
              <w:tab/>
              <w:t xml:space="preserve">Selon </w:t>
            </w:r>
            <w:proofErr w:type="spellStart"/>
            <w:r w:rsidRPr="00C17837">
              <w:rPr>
                <w:rFonts w:ascii="Verdana" w:hAnsi="Verdana"/>
                <w:color w:val="000000"/>
              </w:rPr>
              <w:t>RTSp</w:t>
            </w:r>
            <w:proofErr w:type="spellEnd"/>
            <w:r w:rsidRPr="00C17837">
              <w:rPr>
                <w:rFonts w:ascii="Verdana" w:hAnsi="Verdana"/>
                <w:color w:val="000000"/>
              </w:rPr>
              <w:t xml:space="preserve"> FST et l'article 4 du Règlement FAV</w:t>
            </w:r>
          </w:p>
          <w:p w14:paraId="7013B521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Prix de la passe :</w:t>
            </w:r>
            <w:r w:rsidRPr="00C17837">
              <w:rPr>
                <w:rFonts w:ascii="Verdana" w:hAnsi="Verdana"/>
                <w:color w:val="000000"/>
              </w:rPr>
              <w:tab/>
              <w:t>Fr.  …….. y compris la munition (Fr. 0,35 la cartouche)</w:t>
            </w:r>
          </w:p>
          <w:p w14:paraId="3F18B4FD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Classement :</w:t>
            </w:r>
          </w:p>
          <w:p w14:paraId="31E42D72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Prix :</w:t>
            </w:r>
          </w:p>
          <w:p w14:paraId="19B03899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 xml:space="preserve">Distinction : 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color w:val="000000"/>
              </w:rPr>
              <w:t>Cat A</w:t>
            </w:r>
          </w:p>
          <w:p w14:paraId="1877F251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(ou carte-couronne) :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color w:val="000000"/>
              </w:rPr>
              <w:t>Cat D</w:t>
            </w:r>
          </w:p>
          <w:p w14:paraId="4C97D1C3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Fr. 10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 xml:space="preserve"> une fois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color w:val="000000"/>
              </w:rPr>
              <w:t>Cat E</w:t>
            </w:r>
          </w:p>
          <w:p w14:paraId="7756F27D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ind w:left="2552" w:hanging="2552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Fr. 12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 xml:space="preserve"> plusieurs fois</w:t>
            </w:r>
            <w:r w:rsidRPr="00C17837">
              <w:rPr>
                <w:rFonts w:ascii="Verdana" w:hAnsi="Verdana"/>
                <w:color w:val="000000"/>
              </w:rPr>
              <w:tab/>
              <w:t>Voir exemple ci-après ou tableau indicatif des nouvelles normes FST, au 1er janvier 20</w:t>
            </w:r>
            <w:r w:rsidR="005B1448">
              <w:rPr>
                <w:rFonts w:ascii="Verdana" w:hAnsi="Verdana"/>
                <w:color w:val="000000"/>
              </w:rPr>
              <w:t>1</w:t>
            </w:r>
            <w:r w:rsidR="00942D72">
              <w:rPr>
                <w:rFonts w:ascii="Verdana" w:hAnsi="Verdana"/>
                <w:color w:val="000000"/>
              </w:rPr>
              <w:t>7</w:t>
            </w:r>
          </w:p>
          <w:p w14:paraId="5DA19EA5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Dispositions spéciales :</w:t>
            </w:r>
            <w:r w:rsidRPr="00C17837">
              <w:rPr>
                <w:rFonts w:ascii="Verdana" w:hAnsi="Verdana"/>
                <w:color w:val="000000"/>
              </w:rPr>
              <w:tab/>
              <w:t>(selon décision de la société)</w:t>
            </w:r>
          </w:p>
          <w:p w14:paraId="1C4FF5E3" w14:textId="77777777" w:rsidR="00994505" w:rsidRPr="00C17837" w:rsidRDefault="00994505" w:rsidP="00994505">
            <w:pPr>
              <w:tabs>
                <w:tab w:val="left" w:pos="2552"/>
                <w:tab w:val="left" w:pos="3969"/>
                <w:tab w:val="left" w:pos="4536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 </w:t>
            </w:r>
          </w:p>
          <w:p w14:paraId="4298C60E" w14:textId="77777777" w:rsidR="00994505" w:rsidRPr="00C17837" w:rsidRDefault="00994505" w:rsidP="00994505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17837">
              <w:rPr>
                <w:rFonts w:ascii="Verdana" w:hAnsi="Verdana"/>
                <w:b/>
                <w:color w:val="000000"/>
              </w:rPr>
              <w:t>************</w:t>
            </w:r>
          </w:p>
          <w:p w14:paraId="79F2D096" w14:textId="77777777" w:rsidR="00994505" w:rsidRPr="00C17837" w:rsidRDefault="00994505" w:rsidP="00994505">
            <w:pPr>
              <w:rPr>
                <w:rFonts w:ascii="Verdana" w:hAnsi="Verdana"/>
                <w:b/>
                <w:color w:val="000000"/>
                <w:u w:val="single"/>
              </w:rPr>
            </w:pPr>
            <w:r w:rsidRPr="00C17837">
              <w:rPr>
                <w:rFonts w:ascii="Verdana" w:hAnsi="Verdana"/>
                <w:b/>
                <w:color w:val="000000"/>
                <w:u w:val="single"/>
              </w:rPr>
              <w:t>Cible Abbaye</w:t>
            </w:r>
          </w:p>
          <w:p w14:paraId="733911F6" w14:textId="77777777" w:rsidR="00994505" w:rsidRPr="00C17837" w:rsidRDefault="00994505" w:rsidP="00994505">
            <w:pPr>
              <w:tabs>
                <w:tab w:val="left" w:pos="2552"/>
              </w:tabs>
              <w:ind w:left="2552" w:hanging="2552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Armes :</w:t>
            </w:r>
            <w:r w:rsidRPr="00C17837">
              <w:rPr>
                <w:rFonts w:ascii="Verdana" w:hAnsi="Verdana"/>
                <w:color w:val="000000"/>
              </w:rPr>
              <w:tab/>
              <w:t>Toutes les armes : arme libre, fusil standard, mousqueton, fusils d'assaut 57 et 90</w:t>
            </w:r>
          </w:p>
          <w:p w14:paraId="6F72F3CA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  <w:t xml:space="preserve">ou (arme libre et fusil standard exclus -  </w:t>
            </w:r>
            <w:r w:rsidRPr="00C17837">
              <w:rPr>
                <w:rFonts w:ascii="Verdana" w:hAnsi="Verdana"/>
                <w:i/>
                <w:iCs/>
                <w:color w:val="000000"/>
              </w:rPr>
              <w:t>selon décision de l’Abbaye</w:t>
            </w:r>
            <w:r w:rsidRPr="00C17837">
              <w:rPr>
                <w:rFonts w:ascii="Verdana" w:hAnsi="Verdana"/>
                <w:color w:val="000000"/>
              </w:rPr>
              <w:t>)</w:t>
            </w:r>
          </w:p>
          <w:p w14:paraId="27FF7C1A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Champ des points :</w:t>
            </w:r>
            <w:r w:rsidRPr="00C17837">
              <w:rPr>
                <w:rFonts w:ascii="Verdana" w:hAnsi="Verdana"/>
                <w:color w:val="000000"/>
              </w:rPr>
              <w:tab/>
              <w:t>Cible A 100</w:t>
            </w:r>
          </w:p>
          <w:p w14:paraId="0F48C4B2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Nombre de coups :</w:t>
            </w:r>
            <w:r w:rsidRPr="00C17837">
              <w:rPr>
                <w:rFonts w:ascii="Verdana" w:hAnsi="Verdana"/>
                <w:color w:val="000000"/>
              </w:rPr>
              <w:tab/>
              <w:t>Passe unique de 5 coups</w:t>
            </w:r>
          </w:p>
          <w:p w14:paraId="75AE8C92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Genre de tir :</w:t>
            </w:r>
            <w:r w:rsidRPr="00C17837">
              <w:rPr>
                <w:rFonts w:ascii="Verdana" w:hAnsi="Verdana"/>
                <w:color w:val="000000"/>
              </w:rPr>
              <w:tab/>
              <w:t>Coup par coup</w:t>
            </w:r>
          </w:p>
          <w:p w14:paraId="4453A7D0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Position :</w:t>
            </w:r>
            <w:r w:rsidRPr="00C17837">
              <w:rPr>
                <w:rFonts w:ascii="Verdana" w:hAnsi="Verdana"/>
                <w:color w:val="000000"/>
              </w:rPr>
              <w:tab/>
              <w:t xml:space="preserve">Selon </w:t>
            </w:r>
            <w:proofErr w:type="spellStart"/>
            <w:r w:rsidRPr="00C17837">
              <w:rPr>
                <w:rFonts w:ascii="Verdana" w:hAnsi="Verdana"/>
                <w:color w:val="000000"/>
              </w:rPr>
              <w:t>RTSp</w:t>
            </w:r>
            <w:proofErr w:type="spellEnd"/>
            <w:r w:rsidRPr="00C17837">
              <w:rPr>
                <w:rFonts w:ascii="Verdana" w:hAnsi="Verdana"/>
                <w:color w:val="000000"/>
              </w:rPr>
              <w:t xml:space="preserve"> FST et l'article 4 du Règlement FAV</w:t>
            </w:r>
          </w:p>
          <w:p w14:paraId="5859AA42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Prix de la passe :</w:t>
            </w:r>
            <w:r w:rsidRPr="00C17837">
              <w:rPr>
                <w:rFonts w:ascii="Verdana" w:hAnsi="Verdana"/>
                <w:color w:val="000000"/>
              </w:rPr>
              <w:tab/>
              <w:t>Fr. 12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>, y compris la munition (Fr. 0,35 la cartouche)</w:t>
            </w:r>
          </w:p>
          <w:p w14:paraId="02E57BB3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Classement :</w:t>
            </w:r>
            <w:r w:rsidRPr="00C17837">
              <w:rPr>
                <w:rFonts w:ascii="Verdana" w:hAnsi="Verdana"/>
                <w:color w:val="000000"/>
              </w:rPr>
              <w:tab/>
              <w:t>Impair, au total de la passe, appui par le meilleur coup</w:t>
            </w:r>
          </w:p>
          <w:p w14:paraId="38C72DB6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  <w:t>Pair, au meilleur coup, appui par la passe</w:t>
            </w:r>
          </w:p>
          <w:p w14:paraId="4C3174FD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Prix :</w:t>
            </w:r>
            <w:r w:rsidRPr="00C17837">
              <w:rPr>
                <w:rFonts w:ascii="Verdana" w:hAnsi="Verdana"/>
                <w:color w:val="000000"/>
              </w:rPr>
              <w:tab/>
              <w:t>1er prix Fr. 100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 xml:space="preserve"> / dernier prix Fr. 20.--</w:t>
            </w:r>
          </w:p>
          <w:p w14:paraId="2061DE89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  <w:u w:val="single"/>
              </w:rPr>
            </w:pPr>
            <w:r w:rsidRPr="00C17837">
              <w:rPr>
                <w:rFonts w:ascii="Verdana" w:hAnsi="Verdana"/>
                <w:color w:val="000000"/>
              </w:rPr>
              <w:t>Distinction :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color w:val="000000"/>
                <w:u w:val="single"/>
              </w:rPr>
              <w:t>Cat. A, sport  -  Arme libre et fusil standard</w:t>
            </w:r>
          </w:p>
          <w:p w14:paraId="65A2F254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(ou carte couronne) :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b/>
                <w:color w:val="000000"/>
              </w:rPr>
              <w:t>4</w:t>
            </w:r>
            <w:r w:rsidR="005B1448">
              <w:rPr>
                <w:rFonts w:ascii="Verdana" w:hAnsi="Verdana"/>
                <w:b/>
                <w:color w:val="000000"/>
              </w:rPr>
              <w:t>5</w:t>
            </w:r>
            <w:r w:rsidRPr="00C17837">
              <w:rPr>
                <w:rFonts w:ascii="Verdana" w:hAnsi="Verdana"/>
                <w:b/>
                <w:color w:val="000000"/>
              </w:rPr>
              <w:t>0</w:t>
            </w:r>
            <w:r w:rsidRPr="00C17837">
              <w:rPr>
                <w:rFonts w:ascii="Verdana" w:hAnsi="Verdana"/>
                <w:color w:val="000000"/>
              </w:rPr>
              <w:t xml:space="preserve"> points et plus</w:t>
            </w:r>
          </w:p>
          <w:p w14:paraId="37376213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Fr. 10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 xml:space="preserve"> une fois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b/>
                <w:color w:val="000000"/>
              </w:rPr>
              <w:t>4</w:t>
            </w:r>
            <w:r w:rsidR="005B1448">
              <w:rPr>
                <w:rFonts w:ascii="Verdana" w:hAnsi="Verdana"/>
                <w:b/>
                <w:color w:val="000000"/>
              </w:rPr>
              <w:t>4</w:t>
            </w:r>
            <w:r w:rsidRPr="00C17837">
              <w:rPr>
                <w:rFonts w:ascii="Verdana" w:hAnsi="Verdana"/>
                <w:b/>
                <w:color w:val="000000"/>
              </w:rPr>
              <w:t>0</w:t>
            </w:r>
            <w:r w:rsidRPr="00C17837">
              <w:rPr>
                <w:rFonts w:ascii="Verdana" w:hAnsi="Verdana"/>
                <w:color w:val="000000"/>
              </w:rPr>
              <w:t xml:space="preserve"> points et plus pour les </w:t>
            </w:r>
            <w:r w:rsidR="005B1448">
              <w:rPr>
                <w:rFonts w:ascii="Verdana" w:hAnsi="Verdana"/>
                <w:color w:val="000000"/>
              </w:rPr>
              <w:t>U21 + V</w:t>
            </w:r>
          </w:p>
          <w:p w14:paraId="62BA3968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Fr. 12</w:t>
            </w:r>
            <w:proofErr w:type="gramStart"/>
            <w:r w:rsidRPr="00C17837">
              <w:rPr>
                <w:rFonts w:ascii="Verdana" w:hAnsi="Verdana"/>
                <w:color w:val="000000"/>
              </w:rPr>
              <w:t>.--</w:t>
            </w:r>
            <w:proofErr w:type="gramEnd"/>
            <w:r w:rsidRPr="00C17837">
              <w:rPr>
                <w:rFonts w:ascii="Verdana" w:hAnsi="Verdana"/>
                <w:color w:val="000000"/>
              </w:rPr>
              <w:t xml:space="preserve"> plusieurs fois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b/>
                <w:color w:val="000000"/>
              </w:rPr>
              <w:t>4</w:t>
            </w:r>
            <w:r w:rsidR="005B1448">
              <w:rPr>
                <w:rFonts w:ascii="Verdana" w:hAnsi="Verdana"/>
                <w:b/>
                <w:color w:val="000000"/>
              </w:rPr>
              <w:t>3</w:t>
            </w:r>
            <w:r w:rsidRPr="00C17837">
              <w:rPr>
                <w:rFonts w:ascii="Verdana" w:hAnsi="Verdana"/>
                <w:b/>
                <w:color w:val="000000"/>
              </w:rPr>
              <w:t>5</w:t>
            </w:r>
            <w:r w:rsidRPr="00C17837">
              <w:rPr>
                <w:rFonts w:ascii="Verdana" w:hAnsi="Verdana"/>
                <w:color w:val="000000"/>
              </w:rPr>
              <w:t xml:space="preserve"> points et plus pour les </w:t>
            </w:r>
            <w:r w:rsidR="005B1448">
              <w:rPr>
                <w:rFonts w:ascii="Verdana" w:hAnsi="Verdana"/>
                <w:color w:val="000000"/>
              </w:rPr>
              <w:t>U17</w:t>
            </w:r>
            <w:r w:rsidRPr="00C17837">
              <w:rPr>
                <w:rFonts w:ascii="Verdana" w:hAnsi="Verdana"/>
                <w:color w:val="000000"/>
              </w:rPr>
              <w:t xml:space="preserve"> + </w:t>
            </w:r>
            <w:r w:rsidR="005B1448">
              <w:rPr>
                <w:rFonts w:ascii="Verdana" w:hAnsi="Verdana"/>
                <w:color w:val="000000"/>
              </w:rPr>
              <w:t>SV</w:t>
            </w:r>
          </w:p>
          <w:p w14:paraId="1D394810" w14:textId="3DBF0BB3" w:rsidR="00994505" w:rsidRPr="00614B83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  <w:u w:val="single"/>
              </w:rPr>
            </w:pPr>
            <w:r w:rsidRPr="00614B83">
              <w:rPr>
                <w:rFonts w:ascii="Verdana" w:hAnsi="Verdana"/>
                <w:color w:val="000000"/>
              </w:rPr>
              <w:tab/>
            </w:r>
            <w:r w:rsidRPr="00614B83">
              <w:rPr>
                <w:rFonts w:ascii="Verdana" w:hAnsi="Verdana"/>
                <w:color w:val="000000"/>
              </w:rPr>
              <w:tab/>
            </w:r>
            <w:r w:rsidRPr="00614B83">
              <w:rPr>
                <w:rFonts w:ascii="Verdana" w:hAnsi="Verdana"/>
                <w:color w:val="000000"/>
                <w:u w:val="single"/>
              </w:rPr>
              <w:t xml:space="preserve">Cat. </w:t>
            </w:r>
            <w:r w:rsidR="005B1448" w:rsidRPr="00614B83">
              <w:rPr>
                <w:rFonts w:ascii="Verdana" w:hAnsi="Verdana"/>
                <w:color w:val="000000"/>
                <w:u w:val="single"/>
              </w:rPr>
              <w:t xml:space="preserve">D. </w:t>
            </w:r>
            <w:r w:rsidRPr="00614B83">
              <w:rPr>
                <w:rFonts w:ascii="Verdana" w:hAnsi="Verdana"/>
                <w:color w:val="000000"/>
                <w:u w:val="single"/>
              </w:rPr>
              <w:t>-  Fass 57</w:t>
            </w:r>
            <w:r w:rsidR="005B1448" w:rsidRPr="00614B83">
              <w:rPr>
                <w:rFonts w:ascii="Verdana" w:hAnsi="Verdana"/>
                <w:color w:val="000000"/>
                <w:u w:val="single"/>
              </w:rPr>
              <w:t>/03</w:t>
            </w:r>
            <w:r w:rsidR="00614B83" w:rsidRPr="00614B83">
              <w:rPr>
                <w:rFonts w:ascii="Verdana" w:hAnsi="Verdana"/>
                <w:color w:val="000000"/>
                <w:u w:val="single"/>
              </w:rPr>
              <w:t xml:space="preserve"> et </w:t>
            </w:r>
            <w:r w:rsidR="00614B83" w:rsidRPr="00614B83">
              <w:rPr>
                <w:rFonts w:ascii="Verdana" w:hAnsi="Verdana"/>
                <w:b/>
                <w:bCs/>
                <w:color w:val="000000"/>
                <w:u w:val="single"/>
              </w:rPr>
              <w:t>Mousqueton</w:t>
            </w:r>
          </w:p>
          <w:p w14:paraId="398E5C43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>(proposition FST/FAV)</w:t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b/>
                <w:color w:val="000000"/>
              </w:rPr>
              <w:t>425</w:t>
            </w:r>
            <w:r w:rsidRPr="00C17837">
              <w:rPr>
                <w:rFonts w:ascii="Verdana" w:hAnsi="Verdana"/>
                <w:color w:val="000000"/>
              </w:rPr>
              <w:t xml:space="preserve"> points et plus</w:t>
            </w:r>
          </w:p>
          <w:p w14:paraId="25765700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b/>
                <w:color w:val="000000"/>
              </w:rPr>
              <w:t>415</w:t>
            </w:r>
            <w:r w:rsidRPr="00C17837">
              <w:rPr>
                <w:rFonts w:ascii="Verdana" w:hAnsi="Verdana"/>
                <w:b/>
                <w:color w:val="000000"/>
              </w:rPr>
              <w:t xml:space="preserve"> </w:t>
            </w:r>
            <w:r w:rsidRPr="00C17837">
              <w:rPr>
                <w:rFonts w:ascii="Verdana" w:hAnsi="Verdana"/>
                <w:color w:val="000000"/>
              </w:rPr>
              <w:t xml:space="preserve">points et plus pour </w:t>
            </w:r>
            <w:r w:rsidR="005B1448">
              <w:rPr>
                <w:rFonts w:ascii="Verdana" w:hAnsi="Verdana"/>
                <w:color w:val="000000"/>
              </w:rPr>
              <w:t>U21 + V</w:t>
            </w:r>
          </w:p>
          <w:p w14:paraId="47F45A9D" w14:textId="77777777" w:rsidR="00994505" w:rsidRPr="00C17837" w:rsidRDefault="00994505" w:rsidP="00994505">
            <w:pPr>
              <w:tabs>
                <w:tab w:val="left" w:pos="2552"/>
              </w:tabs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b/>
                <w:color w:val="000000"/>
              </w:rPr>
              <w:t>410</w:t>
            </w:r>
            <w:r w:rsidRPr="00C17837">
              <w:rPr>
                <w:rFonts w:ascii="Verdana" w:hAnsi="Verdana"/>
                <w:b/>
                <w:color w:val="000000"/>
              </w:rPr>
              <w:t xml:space="preserve"> </w:t>
            </w:r>
            <w:r w:rsidRPr="00C17837">
              <w:rPr>
                <w:rFonts w:ascii="Verdana" w:hAnsi="Verdana"/>
                <w:color w:val="000000"/>
              </w:rPr>
              <w:t xml:space="preserve">points et plus pour </w:t>
            </w:r>
            <w:r w:rsidR="005B1448">
              <w:rPr>
                <w:rFonts w:ascii="Verdana" w:hAnsi="Verdana"/>
                <w:color w:val="000000"/>
              </w:rPr>
              <w:t>U17 + SV</w:t>
            </w:r>
          </w:p>
          <w:p w14:paraId="04451B0C" w14:textId="216E8CF1" w:rsidR="005B1448" w:rsidRPr="002764C4" w:rsidRDefault="00994505" w:rsidP="005B1448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b/>
                <w:bCs/>
                <w:color w:val="000000"/>
                <w:u w:val="single"/>
                <w:lang w:val="en-US"/>
              </w:rPr>
            </w:pP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color w:val="000000"/>
              </w:rPr>
              <w:tab/>
            </w:r>
            <w:r w:rsidRPr="002764C4">
              <w:rPr>
                <w:rFonts w:ascii="Verdana" w:hAnsi="Verdana"/>
                <w:color w:val="000000"/>
                <w:u w:val="single"/>
                <w:lang w:val="en-US"/>
              </w:rPr>
              <w:t xml:space="preserve">Cat. </w:t>
            </w:r>
            <w:r w:rsidR="005B1448" w:rsidRPr="002764C4">
              <w:rPr>
                <w:rFonts w:ascii="Verdana" w:hAnsi="Verdana"/>
                <w:color w:val="000000"/>
                <w:u w:val="single"/>
                <w:lang w:val="en-US"/>
              </w:rPr>
              <w:t>E.</w:t>
            </w:r>
            <w:r w:rsidRPr="002764C4">
              <w:rPr>
                <w:rFonts w:ascii="Verdana" w:hAnsi="Verdana"/>
                <w:color w:val="000000"/>
                <w:u w:val="single"/>
                <w:lang w:val="en-US"/>
              </w:rPr>
              <w:t xml:space="preserve"> -  </w:t>
            </w:r>
            <w:proofErr w:type="spellStart"/>
            <w:r w:rsidRPr="002764C4">
              <w:rPr>
                <w:rFonts w:ascii="Verdana" w:hAnsi="Verdana"/>
                <w:color w:val="000000"/>
                <w:u w:val="single"/>
                <w:lang w:val="en-US"/>
              </w:rPr>
              <w:t>Fass</w:t>
            </w:r>
            <w:proofErr w:type="spellEnd"/>
            <w:r w:rsidRPr="002764C4">
              <w:rPr>
                <w:rFonts w:ascii="Verdana" w:hAnsi="Verdana"/>
                <w:color w:val="000000"/>
                <w:u w:val="single"/>
                <w:lang w:val="en-US"/>
              </w:rPr>
              <w:t xml:space="preserve"> 90, </w:t>
            </w:r>
            <w:proofErr w:type="spellStart"/>
            <w:r w:rsidRPr="002764C4">
              <w:rPr>
                <w:rFonts w:ascii="Verdana" w:hAnsi="Verdana"/>
                <w:b/>
                <w:bCs/>
                <w:color w:val="000000"/>
                <w:u w:val="single"/>
                <w:lang w:val="en-US"/>
              </w:rPr>
              <w:t>Fass</w:t>
            </w:r>
            <w:proofErr w:type="spellEnd"/>
            <w:r w:rsidRPr="002764C4">
              <w:rPr>
                <w:rFonts w:ascii="Verdana" w:hAnsi="Verdana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="005B1448" w:rsidRPr="002764C4">
              <w:rPr>
                <w:rFonts w:ascii="Verdana" w:hAnsi="Verdana"/>
                <w:b/>
                <w:bCs/>
                <w:color w:val="000000"/>
                <w:u w:val="single"/>
                <w:lang w:val="en-US"/>
              </w:rPr>
              <w:t>57/02</w:t>
            </w:r>
          </w:p>
          <w:p w14:paraId="6A2B3EF3" w14:textId="77777777" w:rsidR="00994505" w:rsidRPr="00C17837" w:rsidRDefault="00994505" w:rsidP="005B1448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2764C4">
              <w:rPr>
                <w:rFonts w:ascii="Verdana" w:hAnsi="Verdana"/>
                <w:color w:val="000000"/>
                <w:lang w:val="en-US"/>
              </w:rPr>
              <w:tab/>
            </w:r>
            <w:r w:rsidRPr="002764C4">
              <w:rPr>
                <w:rFonts w:ascii="Verdana" w:hAnsi="Verdana"/>
                <w:color w:val="000000"/>
                <w:lang w:val="en-US"/>
              </w:rPr>
              <w:tab/>
            </w:r>
            <w:r w:rsidRPr="00C17837">
              <w:rPr>
                <w:rFonts w:ascii="Verdana" w:hAnsi="Verdana"/>
                <w:b/>
                <w:color w:val="000000"/>
              </w:rPr>
              <w:t>4</w:t>
            </w:r>
            <w:r w:rsidR="005B1448">
              <w:rPr>
                <w:rFonts w:ascii="Verdana" w:hAnsi="Verdana"/>
                <w:b/>
                <w:color w:val="000000"/>
              </w:rPr>
              <w:t>0</w:t>
            </w:r>
            <w:r w:rsidRPr="00C17837">
              <w:rPr>
                <w:rFonts w:ascii="Verdana" w:hAnsi="Verdana"/>
                <w:b/>
                <w:color w:val="000000"/>
              </w:rPr>
              <w:t>5</w:t>
            </w:r>
            <w:r w:rsidRPr="00C17837">
              <w:rPr>
                <w:rFonts w:ascii="Verdana" w:hAnsi="Verdana"/>
                <w:color w:val="000000"/>
              </w:rPr>
              <w:t xml:space="preserve"> points et plus</w:t>
            </w:r>
          </w:p>
          <w:p w14:paraId="181AD4D5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b/>
                <w:color w:val="000000"/>
              </w:rPr>
              <w:t>395</w:t>
            </w:r>
            <w:r w:rsidRPr="00C17837">
              <w:rPr>
                <w:rFonts w:ascii="Verdana" w:hAnsi="Verdana"/>
                <w:b/>
                <w:color w:val="000000"/>
              </w:rPr>
              <w:t xml:space="preserve"> </w:t>
            </w:r>
            <w:r w:rsidRPr="00C17837">
              <w:rPr>
                <w:rFonts w:ascii="Verdana" w:hAnsi="Verdana"/>
                <w:color w:val="000000"/>
              </w:rPr>
              <w:t xml:space="preserve">points et plus pour </w:t>
            </w:r>
            <w:r w:rsidR="005B1448">
              <w:rPr>
                <w:rFonts w:ascii="Verdana" w:hAnsi="Verdana"/>
                <w:color w:val="000000"/>
              </w:rPr>
              <w:t>U21 + V</w:t>
            </w:r>
          </w:p>
          <w:p w14:paraId="5863C013" w14:textId="77777777" w:rsidR="00994505" w:rsidRPr="00C17837" w:rsidRDefault="00994505" w:rsidP="00994505">
            <w:pPr>
              <w:tabs>
                <w:tab w:val="left" w:pos="2552"/>
              </w:tabs>
              <w:ind w:left="1418" w:right="-1418" w:hanging="1418"/>
              <w:jc w:val="both"/>
              <w:rPr>
                <w:rFonts w:ascii="Verdana" w:hAnsi="Verdana"/>
                <w:color w:val="000000"/>
              </w:rPr>
            </w:pPr>
            <w:r w:rsidRPr="00C17837">
              <w:rPr>
                <w:rFonts w:ascii="Verdana" w:hAnsi="Verdana"/>
                <w:color w:val="000000"/>
              </w:rPr>
              <w:tab/>
            </w:r>
            <w:r w:rsidRPr="00C17837">
              <w:rPr>
                <w:rFonts w:ascii="Verdana" w:hAnsi="Verdana"/>
                <w:color w:val="000000"/>
              </w:rPr>
              <w:tab/>
            </w:r>
            <w:r w:rsidR="005B1448">
              <w:rPr>
                <w:rFonts w:ascii="Verdana" w:hAnsi="Verdana"/>
                <w:b/>
                <w:color w:val="000000"/>
              </w:rPr>
              <w:t>390</w:t>
            </w:r>
            <w:r w:rsidRPr="00C17837">
              <w:rPr>
                <w:rFonts w:ascii="Verdana" w:hAnsi="Verdana"/>
                <w:color w:val="000000"/>
              </w:rPr>
              <w:t xml:space="preserve"> points et plus pour </w:t>
            </w:r>
            <w:r w:rsidR="005B1448">
              <w:rPr>
                <w:rFonts w:ascii="Verdana" w:hAnsi="Verdana"/>
                <w:color w:val="000000"/>
              </w:rPr>
              <w:t>U17 + SV</w:t>
            </w:r>
          </w:p>
          <w:p w14:paraId="05CC8ACC" w14:textId="77777777" w:rsidR="00994505" w:rsidRPr="00C17837" w:rsidRDefault="00994505" w:rsidP="00994505">
            <w:pPr>
              <w:tabs>
                <w:tab w:val="left" w:pos="2552"/>
              </w:tabs>
              <w:rPr>
                <w:b/>
                <w:bCs/>
                <w:color w:val="000000"/>
                <w:u w:val="single"/>
              </w:rPr>
            </w:pPr>
          </w:p>
        </w:tc>
      </w:tr>
    </w:tbl>
    <w:p w14:paraId="6C1DB0F4" w14:textId="77777777" w:rsidR="00994505" w:rsidRPr="00C17837" w:rsidRDefault="00994505" w:rsidP="00994505">
      <w:pPr>
        <w:rPr>
          <w:color w:val="000000"/>
        </w:rPr>
      </w:pPr>
    </w:p>
    <w:p w14:paraId="4A1A7A66" w14:textId="77777777" w:rsidR="00994505" w:rsidRPr="00C17837" w:rsidRDefault="00994505" w:rsidP="00994505">
      <w:pPr>
        <w:tabs>
          <w:tab w:val="center" w:pos="5103"/>
          <w:tab w:val="right" w:pos="9923"/>
        </w:tabs>
        <w:rPr>
          <w:color w:val="000000"/>
          <w:sz w:val="22"/>
          <w:szCs w:val="22"/>
        </w:rPr>
      </w:pPr>
    </w:p>
    <w:p w14:paraId="74D67B56" w14:textId="77777777" w:rsidR="00994505" w:rsidRPr="00C17837" w:rsidRDefault="00994505">
      <w:pPr>
        <w:tabs>
          <w:tab w:val="center" w:pos="5103"/>
          <w:tab w:val="right" w:pos="9923"/>
        </w:tabs>
        <w:jc w:val="center"/>
        <w:rPr>
          <w:color w:val="000000"/>
          <w:sz w:val="22"/>
          <w:szCs w:val="22"/>
        </w:rPr>
      </w:pPr>
    </w:p>
    <w:sectPr w:rsidR="00994505" w:rsidRPr="00C17837" w:rsidSect="00EC2CDC">
      <w:pgSz w:w="11907" w:h="16840" w:code="9"/>
      <w:pgMar w:top="567" w:right="851" w:bottom="340" w:left="1134" w:header="720" w:footer="720" w:gutter="0"/>
      <w:paperSrc w:first="9" w:other="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7F5"/>
    <w:multiLevelType w:val="hybridMultilevel"/>
    <w:tmpl w:val="419C7DB2"/>
    <w:lvl w:ilvl="0" w:tplc="FF949B32">
      <w:start w:val="13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6C561D"/>
    <w:multiLevelType w:val="hybridMultilevel"/>
    <w:tmpl w:val="F7169B60"/>
    <w:lvl w:ilvl="0" w:tplc="5EA2D794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">
    <w:nsid w:val="3290710F"/>
    <w:multiLevelType w:val="hybridMultilevel"/>
    <w:tmpl w:val="2E42F208"/>
    <w:lvl w:ilvl="0" w:tplc="7E3654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62664"/>
    <w:multiLevelType w:val="hybridMultilevel"/>
    <w:tmpl w:val="014283AE"/>
    <w:lvl w:ilvl="0" w:tplc="5EA2D794">
      <w:numFmt w:val="bullet"/>
      <w:lvlText w:val="-"/>
      <w:lvlJc w:val="left"/>
      <w:pPr>
        <w:tabs>
          <w:tab w:val="num" w:pos="3759"/>
        </w:tabs>
        <w:ind w:left="375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76863996"/>
    <w:multiLevelType w:val="hybridMultilevel"/>
    <w:tmpl w:val="F1FE3EB2"/>
    <w:lvl w:ilvl="0" w:tplc="5EA2D794">
      <w:numFmt w:val="bullet"/>
      <w:lvlText w:val="-"/>
      <w:lvlJc w:val="left"/>
      <w:pPr>
        <w:tabs>
          <w:tab w:val="num" w:pos="3759"/>
        </w:tabs>
        <w:ind w:left="3759" w:hanging="360"/>
      </w:pPr>
      <w:rPr>
        <w:rFonts w:ascii="Times New Roman" w:eastAsia="Times New Roman" w:hAnsi="Times New Roman" w:cs="Times New Roman" w:hint="default"/>
      </w:rPr>
    </w:lvl>
    <w:lvl w:ilvl="1" w:tplc="5EA2D794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E29304B"/>
    <w:multiLevelType w:val="multilevel"/>
    <w:tmpl w:val="014283AE"/>
    <w:lvl w:ilvl="0">
      <w:numFmt w:val="bullet"/>
      <w:lvlText w:val="-"/>
      <w:lvlJc w:val="left"/>
      <w:pPr>
        <w:tabs>
          <w:tab w:val="num" w:pos="3759"/>
        </w:tabs>
        <w:ind w:left="375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B49EF"/>
    <w:rsid w:val="000717E5"/>
    <w:rsid w:val="0007590F"/>
    <w:rsid w:val="000B25DF"/>
    <w:rsid w:val="000C4804"/>
    <w:rsid w:val="000D4E57"/>
    <w:rsid w:val="000F1B96"/>
    <w:rsid w:val="001B5924"/>
    <w:rsid w:val="001C689E"/>
    <w:rsid w:val="001C7BF1"/>
    <w:rsid w:val="001F398C"/>
    <w:rsid w:val="002217C2"/>
    <w:rsid w:val="00261676"/>
    <w:rsid w:val="00271081"/>
    <w:rsid w:val="002764C4"/>
    <w:rsid w:val="0035093E"/>
    <w:rsid w:val="0035649B"/>
    <w:rsid w:val="0036103A"/>
    <w:rsid w:val="0044708A"/>
    <w:rsid w:val="00571A34"/>
    <w:rsid w:val="005B1448"/>
    <w:rsid w:val="005C56C5"/>
    <w:rsid w:val="005F3F6D"/>
    <w:rsid w:val="00614B83"/>
    <w:rsid w:val="00656063"/>
    <w:rsid w:val="00663820"/>
    <w:rsid w:val="007360BB"/>
    <w:rsid w:val="00842C32"/>
    <w:rsid w:val="00871D2C"/>
    <w:rsid w:val="008761A0"/>
    <w:rsid w:val="0091633E"/>
    <w:rsid w:val="009353D9"/>
    <w:rsid w:val="00942D72"/>
    <w:rsid w:val="00994505"/>
    <w:rsid w:val="009A439C"/>
    <w:rsid w:val="009B49EF"/>
    <w:rsid w:val="00A62090"/>
    <w:rsid w:val="00AC5EB4"/>
    <w:rsid w:val="00AF1FD1"/>
    <w:rsid w:val="00B40F71"/>
    <w:rsid w:val="00B56D81"/>
    <w:rsid w:val="00BE08AC"/>
    <w:rsid w:val="00C65CC0"/>
    <w:rsid w:val="00C72153"/>
    <w:rsid w:val="00C7790C"/>
    <w:rsid w:val="00CA2ACD"/>
    <w:rsid w:val="00CE58E4"/>
    <w:rsid w:val="00D137AA"/>
    <w:rsid w:val="00D777FA"/>
    <w:rsid w:val="00D85810"/>
    <w:rsid w:val="00DB6DEF"/>
    <w:rsid w:val="00E73E44"/>
    <w:rsid w:val="00EC156F"/>
    <w:rsid w:val="00EC2CDC"/>
    <w:rsid w:val="00EF0CAE"/>
    <w:rsid w:val="00F708E0"/>
    <w:rsid w:val="00F97B21"/>
    <w:rsid w:val="00FE7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3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C2CDC"/>
  </w:style>
  <w:style w:type="paragraph" w:styleId="Titre1">
    <w:name w:val="heading 1"/>
    <w:basedOn w:val="Normal"/>
    <w:next w:val="Normal"/>
    <w:qFormat/>
    <w:rsid w:val="00EC2CDC"/>
    <w:pPr>
      <w:keepNext/>
      <w:tabs>
        <w:tab w:val="left" w:pos="1701"/>
        <w:tab w:val="left" w:pos="4536"/>
        <w:tab w:val="right" w:pos="9923"/>
      </w:tabs>
      <w:ind w:left="567" w:hanging="567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C2CDC"/>
    <w:pPr>
      <w:keepNext/>
      <w:tabs>
        <w:tab w:val="left" w:pos="1701"/>
        <w:tab w:val="left" w:pos="4536"/>
        <w:tab w:val="left" w:pos="6237"/>
        <w:tab w:val="right" w:pos="9923"/>
      </w:tabs>
      <w:ind w:left="567" w:hanging="567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36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36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6A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C2CDC"/>
    <w:pPr>
      <w:tabs>
        <w:tab w:val="left" w:pos="284"/>
        <w:tab w:val="right" w:pos="9923"/>
      </w:tabs>
      <w:jc w:val="both"/>
    </w:pPr>
    <w:rPr>
      <w:sz w:val="24"/>
    </w:rPr>
  </w:style>
  <w:style w:type="paragraph" w:styleId="Retraitcorpsdetexte">
    <w:name w:val="Body Text Indent"/>
    <w:basedOn w:val="Normal"/>
    <w:rsid w:val="00EC2CDC"/>
    <w:pPr>
      <w:tabs>
        <w:tab w:val="right" w:pos="9923"/>
      </w:tabs>
      <w:ind w:left="567" w:hanging="567"/>
      <w:jc w:val="both"/>
    </w:pPr>
    <w:rPr>
      <w:b/>
      <w:sz w:val="22"/>
    </w:rPr>
  </w:style>
  <w:style w:type="character" w:styleId="Lienhypertexte">
    <w:name w:val="Hyperlink"/>
    <w:basedOn w:val="Policepardfaut"/>
    <w:rsid w:val="00EC2CDC"/>
    <w:rPr>
      <w:color w:val="0000FF"/>
      <w:u w:val="single"/>
    </w:rPr>
  </w:style>
  <w:style w:type="paragraph" w:styleId="Corpsdetexte3">
    <w:name w:val="Body Text 3"/>
    <w:basedOn w:val="Normal"/>
    <w:rsid w:val="00EC2CDC"/>
    <w:pPr>
      <w:spacing w:after="120"/>
    </w:pPr>
    <w:rPr>
      <w:sz w:val="16"/>
      <w:szCs w:val="16"/>
    </w:rPr>
  </w:style>
  <w:style w:type="paragraph" w:styleId="En-tte">
    <w:name w:val="header"/>
    <w:basedOn w:val="Normal"/>
    <w:rsid w:val="00B363AF"/>
    <w:pPr>
      <w:tabs>
        <w:tab w:val="center" w:pos="4819"/>
        <w:tab w:val="right" w:pos="9071"/>
      </w:tabs>
    </w:pPr>
  </w:style>
  <w:style w:type="table" w:styleId="Grilledutableau">
    <w:name w:val="Table Grid"/>
    <w:basedOn w:val="TableauNormal"/>
    <w:rsid w:val="00D6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auNormal"/>
    <w:uiPriority w:val="62"/>
    <w:rsid w:val="005F3F6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656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5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-vd.c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44D6-92E5-43BE-A5B8-2D30EC00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dir-pres.doc</vt:lpstr>
    </vt:vector>
  </TitlesOfParts>
  <Company>**</Company>
  <LinksUpToDate>false</LinksUpToDate>
  <CharactersWithSpaces>2005</CharactersWithSpaces>
  <SharedDoc>false</SharedDoc>
  <HLinks>
    <vt:vector size="120" baseType="variant">
      <vt:variant>
        <vt:i4>2359350</vt:i4>
      </vt:variant>
      <vt:variant>
        <vt:i4>134</vt:i4>
      </vt:variant>
      <vt:variant>
        <vt:i4>0</vt:i4>
      </vt:variant>
      <vt:variant>
        <vt:i4>5</vt:i4>
      </vt:variant>
      <vt:variant>
        <vt:lpwstr>mailto:werner-haenni@bluewin.ch</vt:lpwstr>
      </vt:variant>
      <vt:variant>
        <vt:lpwstr/>
      </vt:variant>
      <vt:variant>
        <vt:i4>113</vt:i4>
      </vt:variant>
      <vt:variant>
        <vt:i4>131</vt:i4>
      </vt:variant>
      <vt:variant>
        <vt:i4>0</vt:i4>
      </vt:variant>
      <vt:variant>
        <vt:i4>5</vt:i4>
      </vt:variant>
      <vt:variant>
        <vt:lpwstr>mailto:Bbv.marendaz@bluewin.ch</vt:lpwstr>
      </vt:variant>
      <vt:variant>
        <vt:lpwstr/>
      </vt:variant>
      <vt:variant>
        <vt:i4>5505091</vt:i4>
      </vt:variant>
      <vt:variant>
        <vt:i4>128</vt:i4>
      </vt:variant>
      <vt:variant>
        <vt:i4>0</vt:i4>
      </vt:variant>
      <vt:variant>
        <vt:i4>5</vt:i4>
      </vt:variant>
      <vt:variant>
        <vt:lpwstr>mailto:jean.francey@hotmail.com</vt:lpwstr>
      </vt:variant>
      <vt:variant>
        <vt:lpwstr/>
      </vt:variant>
      <vt:variant>
        <vt:i4>6357029</vt:i4>
      </vt:variant>
      <vt:variant>
        <vt:i4>125</vt:i4>
      </vt:variant>
      <vt:variant>
        <vt:i4>0</vt:i4>
      </vt:variant>
      <vt:variant>
        <vt:i4>5</vt:i4>
      </vt:variant>
      <vt:variant>
        <vt:lpwstr>mailto:jjmercier@bluewin.ch</vt:lpwstr>
      </vt:variant>
      <vt:variant>
        <vt:lpwstr/>
      </vt:variant>
      <vt:variant>
        <vt:i4>5963831</vt:i4>
      </vt:variant>
      <vt:variant>
        <vt:i4>122</vt:i4>
      </vt:variant>
      <vt:variant>
        <vt:i4>0</vt:i4>
      </vt:variant>
      <vt:variant>
        <vt:i4>5</vt:i4>
      </vt:variant>
      <vt:variant>
        <vt:lpwstr>mailto:jean-luc@jlp.ch</vt:lpwstr>
      </vt:variant>
      <vt:variant>
        <vt:lpwstr/>
      </vt:variant>
      <vt:variant>
        <vt:i4>6684755</vt:i4>
      </vt:variant>
      <vt:variant>
        <vt:i4>119</vt:i4>
      </vt:variant>
      <vt:variant>
        <vt:i4>0</vt:i4>
      </vt:variant>
      <vt:variant>
        <vt:i4>5</vt:i4>
      </vt:variant>
      <vt:variant>
        <vt:lpwstr>mailto:chkohli@msn.com</vt:lpwstr>
      </vt:variant>
      <vt:variant>
        <vt:lpwstr/>
      </vt:variant>
      <vt:variant>
        <vt:i4>7995407</vt:i4>
      </vt:variant>
      <vt:variant>
        <vt:i4>116</vt:i4>
      </vt:variant>
      <vt:variant>
        <vt:i4>0</vt:i4>
      </vt:variant>
      <vt:variant>
        <vt:i4>5</vt:i4>
      </vt:variant>
      <vt:variant>
        <vt:lpwstr>mailto:terry.chexbres@bluewin.ch</vt:lpwstr>
      </vt:variant>
      <vt:variant>
        <vt:lpwstr/>
      </vt:variant>
      <vt:variant>
        <vt:i4>7077990</vt:i4>
      </vt:variant>
      <vt:variant>
        <vt:i4>113</vt:i4>
      </vt:variant>
      <vt:variant>
        <vt:i4>0</vt:i4>
      </vt:variant>
      <vt:variant>
        <vt:i4>5</vt:i4>
      </vt:variant>
      <vt:variant>
        <vt:lpwstr>mailto:Patrick.terry@bcv.ch</vt:lpwstr>
      </vt:variant>
      <vt:variant>
        <vt:lpwstr/>
      </vt:variant>
      <vt:variant>
        <vt:i4>7077990</vt:i4>
      </vt:variant>
      <vt:variant>
        <vt:i4>110</vt:i4>
      </vt:variant>
      <vt:variant>
        <vt:i4>0</vt:i4>
      </vt:variant>
      <vt:variant>
        <vt:i4>5</vt:i4>
      </vt:variant>
      <vt:variant>
        <vt:lpwstr>mailto:Patrick.terry@bcv.ch</vt:lpwstr>
      </vt:variant>
      <vt:variant>
        <vt:lpwstr/>
      </vt:variant>
      <vt:variant>
        <vt:i4>1900604</vt:i4>
      </vt:variant>
      <vt:variant>
        <vt:i4>107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6684755</vt:i4>
      </vt:variant>
      <vt:variant>
        <vt:i4>104</vt:i4>
      </vt:variant>
      <vt:variant>
        <vt:i4>0</vt:i4>
      </vt:variant>
      <vt:variant>
        <vt:i4>5</vt:i4>
      </vt:variant>
      <vt:variant>
        <vt:lpwstr>mailto:chkohli@msn.com</vt:lpwstr>
      </vt:variant>
      <vt:variant>
        <vt:lpwstr/>
      </vt:variant>
      <vt:variant>
        <vt:i4>1900604</vt:i4>
      </vt:variant>
      <vt:variant>
        <vt:i4>71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113</vt:i4>
      </vt:variant>
      <vt:variant>
        <vt:i4>68</vt:i4>
      </vt:variant>
      <vt:variant>
        <vt:i4>0</vt:i4>
      </vt:variant>
      <vt:variant>
        <vt:i4>5</vt:i4>
      </vt:variant>
      <vt:variant>
        <vt:lpwstr>mailto:bbv.marendaz@bluewin.ch</vt:lpwstr>
      </vt:variant>
      <vt:variant>
        <vt:lpwstr/>
      </vt:variant>
      <vt:variant>
        <vt:i4>1900604</vt:i4>
      </vt:variant>
      <vt:variant>
        <vt:i4>65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589878</vt:i4>
      </vt:variant>
      <vt:variant>
        <vt:i4>53</vt:i4>
      </vt:variant>
      <vt:variant>
        <vt:i4>0</vt:i4>
      </vt:variant>
      <vt:variant>
        <vt:i4>5</vt:i4>
      </vt:variant>
      <vt:variant>
        <vt:lpwstr>jean.francey@hotmail.com</vt:lpwstr>
      </vt:variant>
      <vt:variant>
        <vt:lpwstr/>
      </vt:variant>
      <vt:variant>
        <vt:i4>1900604</vt:i4>
      </vt:variant>
      <vt:variant>
        <vt:i4>36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http://www.tir-vd.ch/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dir-pres.doc</dc:title>
  <dc:subject>Directives pour la présentation des plans de tir</dc:subject>
  <dc:creator>Kohli Charles-Henri</dc:creator>
  <cp:keywords/>
  <cp:lastModifiedBy>Alexandre Bornand</cp:lastModifiedBy>
  <cp:revision>11</cp:revision>
  <cp:lastPrinted>2021-12-09T20:23:00Z</cp:lastPrinted>
  <dcterms:created xsi:type="dcterms:W3CDTF">2019-10-22T07:04:00Z</dcterms:created>
  <dcterms:modified xsi:type="dcterms:W3CDTF">2023-10-26T17:12:00Z</dcterms:modified>
</cp:coreProperties>
</file>